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Partnership Agreement (Deed of Partnership)</w:t>
      </w:r>
    </w:p>
    <w:p>
      <w:r>
        <w:t>This Deed of Partnership is made on __________________________ (the “Commencement Date”).</w:t>
      </w:r>
    </w:p>
    <w:p>
      <w:pPr>
        <w:pStyle w:val="Heading2"/>
      </w:pPr>
      <w:r>
        <w:t>1. Parties</w:t>
      </w:r>
    </w:p>
    <w:p>
      <w:r>
        <w:t>This Deed is entered into by the following individuals (the “Partners”):</w:t>
        <w:br/>
        <w:br/>
        <w:t>1. __________________________ – _______% share</w:t>
        <w:br/>
        <w:t>2. __________________________ – _______% share</w:t>
        <w:br/>
        <w:t>(add additional partners if applicable)</w:t>
      </w:r>
    </w:p>
    <w:p>
      <w:pPr>
        <w:pStyle w:val="Heading2"/>
      </w:pPr>
      <w:r>
        <w:t>2. Business Name and Address</w:t>
      </w:r>
    </w:p>
    <w:p>
      <w:r>
        <w:t>The Partnership shall operate under the name:</w:t>
        <w:br/>
        <w:t>Business Name: ______________________________</w:t>
        <w:br/>
        <w:br/>
        <w:t>Registered / Trading Address:</w:t>
        <w:br/>
        <w:t>____________________________________________</w:t>
        <w:br/>
        <w:br/>
        <w:t>Partnership UTR Number (if issued): ______________________________</w:t>
      </w:r>
    </w:p>
    <w:p>
      <w:pPr>
        <w:pStyle w:val="Heading2"/>
      </w:pPr>
      <w:r>
        <w:t>3. Commencement</w:t>
      </w:r>
    </w:p>
    <w:p>
      <w:r>
        <w:t>The Partnership shall be deemed to have commenced on the Commencement Date and shall continue unless dissolved in accordance with this Deed or by law.</w:t>
      </w:r>
    </w:p>
    <w:p>
      <w:pPr>
        <w:pStyle w:val="Heading2"/>
      </w:pPr>
      <w:r>
        <w:t>4. Capital and Profit Sharing</w:t>
      </w:r>
    </w:p>
    <w:p>
      <w:r>
        <w:t>The Partners agree that the profits and losses of the Partnership shall be shared in the following proportions:</w:t>
        <w:br/>
        <w:br/>
        <w:t>• Partner 1 – _______%</w:t>
        <w:br/>
        <w:t>• Partner 2 – _______%</w:t>
        <w:br/>
        <w:br/>
        <w:t>Unless otherwise agreed in writing, capital contributions shall be treated in the same proportions.</w:t>
      </w:r>
    </w:p>
    <w:p>
      <w:pPr>
        <w:pStyle w:val="Heading2"/>
      </w:pPr>
      <w:r>
        <w:t>5. Management and Duties</w:t>
      </w:r>
    </w:p>
    <w:p>
      <w:r>
        <w:t>All Partners shall participate actively, honestly, and fairly in the management of the business and shall devote such time and attention as is reasonably necessary for the conduct of the Partnership.</w:t>
      </w:r>
    </w:p>
    <w:p>
      <w:pPr>
        <w:pStyle w:val="Heading2"/>
      </w:pPr>
      <w:r>
        <w:t>6. Accounts and Records</w:t>
      </w:r>
    </w:p>
    <w:p>
      <w:r>
        <w:t>Proper books of account shall be kept showing all receipts, payments, assets, and liabilities of the Partnership. Annual accounts shall be prepared to an agreed accounting date.</w:t>
      </w:r>
    </w:p>
    <w:p>
      <w:pPr>
        <w:pStyle w:val="Heading2"/>
      </w:pPr>
      <w:r>
        <w:t>7. Decision Making</w:t>
      </w:r>
    </w:p>
    <w:p>
      <w:r>
        <w:t>Decisions relating to the ordinary day-to-day running of the Partnership shall be made by majority vote of the Partners. Matters of fundamental importance, including but not limited to the admission of new partners or dissolution of the Partnership, shall require unanimous agreement.</w:t>
      </w:r>
    </w:p>
    <w:p>
      <w:pPr>
        <w:pStyle w:val="Heading2"/>
      </w:pPr>
      <w:r>
        <w:t>8. Withdrawal, Retirement, or Death of a Partner</w:t>
      </w:r>
    </w:p>
    <w:p>
      <w:r>
        <w:t>In the event of the death, retirement, or permanent incapacity of any Partner, the remaining Partners may continue the business subject to an appropriate settlement of the outgoing Partner’s interest, calculated in accordance with the profit-sharing proportions.</w:t>
      </w:r>
    </w:p>
    <w:p>
      <w:pPr>
        <w:pStyle w:val="Heading2"/>
      </w:pPr>
      <w:r>
        <w:t>9. Dissolution</w:t>
      </w:r>
    </w:p>
    <w:p>
      <w:r>
        <w:t>The Partnership may be dissolved at any time by unanimous agreement of the Partners or in accordance with applicable law. Upon dissolution, the assets and liabilities of the Partnership shall be realised and distributed in accordance with each Partner’s agreed share.</w:t>
      </w:r>
    </w:p>
    <w:p>
      <w:pPr>
        <w:pStyle w:val="Heading2"/>
      </w:pPr>
      <w:r>
        <w:t>10. Governing Law</w:t>
      </w:r>
    </w:p>
    <w:p>
      <w:r>
        <w:t>This Deed of Partnership shall be governed by and construed in accordance with the laws of England and Wales.</w:t>
      </w:r>
    </w:p>
    <w:p>
      <w:pPr>
        <w:pStyle w:val="Heading2"/>
      </w:pPr>
      <w:r>
        <w:t>Signatures</w:t>
      </w:r>
    </w:p>
    <w:p>
      <w:r>
        <w:t>We, the undersigned, agree to the terms of this Partnership Deed:</w:t>
        <w:br/>
        <w:br/>
        <w:t>______________________________    Date: ______________________</w:t>
        <w:br/>
        <w:t>Partner 1</w:t>
        <w:br/>
        <w:br/>
        <w:t>______________________________    Date: ______________________</w:t>
        <w:br/>
        <w:t>Partner 2</w:t>
      </w:r>
    </w:p>
    <w:p>
      <w:r>
        <w:br/>
        <w:t>Witnessed by:</w:t>
        <w:br/>
      </w:r>
    </w:p>
    <w:p>
      <w:r>
        <w:t>______________________________</w:t>
        <w:br/>
        <w:t>Name: ________________________</w:t>
        <w:br/>
        <w:t>Address: _____________________</w:t>
        <w:br/>
        <w:t>Occupation: __________________</w:t>
        <w:br/>
        <w:t>Date: 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